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57" w:rsidRDefault="00AD4757" w:rsidP="00AD4757">
      <w:r w:rsidRPr="00AD4757">
        <w:t>Gminne Przedsiębiorstwo Komunalne Sp. z o.o.</w:t>
      </w:r>
      <w:r>
        <w:tab/>
      </w:r>
      <w:r>
        <w:tab/>
      </w:r>
      <w:r>
        <w:tab/>
      </w:r>
      <w:r>
        <w:tab/>
        <w:t xml:space="preserve">Skarszewy, dnia </w:t>
      </w:r>
      <w:r w:rsidR="001C1130">
        <w:t>04.09</w:t>
      </w:r>
      <w:r>
        <w:t>.201</w:t>
      </w:r>
      <w:r w:rsidR="005172C0">
        <w:t>9</w:t>
      </w:r>
      <w:r>
        <w:t>r.</w:t>
      </w:r>
    </w:p>
    <w:p w:rsidR="00AD4757" w:rsidRDefault="00AD4757" w:rsidP="00AD4757">
      <w:r>
        <w:t>ul. Gdańska 6</w:t>
      </w:r>
    </w:p>
    <w:p w:rsidR="00AD4757" w:rsidRDefault="00AD4757" w:rsidP="00AD4757">
      <w:r>
        <w:t>83-250 Skarszewy</w:t>
      </w:r>
    </w:p>
    <w:p w:rsidR="00AD4757" w:rsidRDefault="00AD4757" w:rsidP="00AD475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4757">
        <w:rPr>
          <w:b/>
        </w:rPr>
        <w:t>Wszyscy wykonawcy</w:t>
      </w:r>
    </w:p>
    <w:p w:rsidR="00AF7AD4" w:rsidRDefault="00AF7AD4" w:rsidP="00AD4757">
      <w:pPr>
        <w:jc w:val="center"/>
        <w:rPr>
          <w:b/>
        </w:rPr>
      </w:pPr>
    </w:p>
    <w:p w:rsidR="00AD4757" w:rsidRDefault="000E26C2" w:rsidP="00AD4757">
      <w:pPr>
        <w:jc w:val="center"/>
        <w:rPr>
          <w:b/>
        </w:rPr>
      </w:pPr>
      <w:r w:rsidRPr="00AF7AD4">
        <w:rPr>
          <w:b/>
        </w:rPr>
        <w:t xml:space="preserve">Zapytanie ofertowe nr </w:t>
      </w:r>
      <w:r w:rsidR="00AA409A">
        <w:rPr>
          <w:b/>
        </w:rPr>
        <w:t>01/09/2019</w:t>
      </w:r>
    </w:p>
    <w:p w:rsidR="00AF7AD4" w:rsidRPr="00AF7AD4" w:rsidRDefault="00AF7AD4" w:rsidP="00AD4757">
      <w:pPr>
        <w:jc w:val="center"/>
        <w:rPr>
          <w:b/>
        </w:rPr>
      </w:pPr>
    </w:p>
    <w:p w:rsidR="005172C0" w:rsidRDefault="000E26C2" w:rsidP="000E26C2">
      <w:pPr>
        <w:spacing w:line="360" w:lineRule="auto"/>
        <w:ind w:firstLine="708"/>
        <w:jc w:val="both"/>
      </w:pPr>
      <w:r w:rsidRPr="000E26C2">
        <w:t xml:space="preserve">Gminne Przedsiębiorstwo </w:t>
      </w:r>
      <w:r>
        <w:t xml:space="preserve">Komunalne Sp. z o.o.  zwraca się z zapytaniem ofertowym na </w:t>
      </w:r>
      <w:r w:rsidR="00AA409A">
        <w:t xml:space="preserve">sukcesywną </w:t>
      </w:r>
      <w:r w:rsidR="00525668">
        <w:t xml:space="preserve">dostawę </w:t>
      </w:r>
      <w:r w:rsidR="00AA409A">
        <w:t>opału</w:t>
      </w:r>
      <w:r w:rsidR="00C97BCC">
        <w:t xml:space="preserve"> w sezonie zimowym 2019/2020 obejmujący okres od października 2019 do maja 2020 </w:t>
      </w:r>
      <w:r w:rsidR="00AA409A">
        <w:t>.</w:t>
      </w:r>
    </w:p>
    <w:p w:rsidR="00AD4757" w:rsidRDefault="005172C0" w:rsidP="005172C0">
      <w:pPr>
        <w:spacing w:line="360" w:lineRule="auto"/>
        <w:jc w:val="both"/>
      </w:pPr>
      <w:r w:rsidRPr="005172C0">
        <w:rPr>
          <w:b/>
        </w:rPr>
        <w:t>Opis przedmiotu zamówienia:</w:t>
      </w:r>
      <w:r>
        <w:t xml:space="preserve"> </w:t>
      </w:r>
    </w:p>
    <w:p w:rsidR="00AA409A" w:rsidRDefault="00AA409A" w:rsidP="005172C0">
      <w:pPr>
        <w:spacing w:line="360" w:lineRule="auto"/>
        <w:jc w:val="both"/>
      </w:pPr>
      <w:r>
        <w:t>Przedmiotem zapytania jest sukcesywna dostawa opału w postaci:</w:t>
      </w:r>
    </w:p>
    <w:tbl>
      <w:tblPr>
        <w:tblStyle w:val="Tabela-Siatka"/>
        <w:tblW w:w="9283" w:type="dxa"/>
        <w:tblLook w:val="04A0" w:firstRow="1" w:lastRow="0" w:firstColumn="1" w:lastColumn="0" w:noHBand="0" w:noVBand="1"/>
      </w:tblPr>
      <w:tblGrid>
        <w:gridCol w:w="852"/>
        <w:gridCol w:w="1873"/>
        <w:gridCol w:w="2288"/>
        <w:gridCol w:w="2556"/>
        <w:gridCol w:w="1714"/>
      </w:tblGrid>
      <w:tr w:rsidR="00C97BCC" w:rsidTr="00C97BCC">
        <w:trPr>
          <w:trHeight w:val="707"/>
        </w:trPr>
        <w:tc>
          <w:tcPr>
            <w:tcW w:w="852" w:type="dxa"/>
          </w:tcPr>
          <w:p w:rsidR="00C97BCC" w:rsidRDefault="00C97BCC" w:rsidP="005172C0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1873" w:type="dxa"/>
          </w:tcPr>
          <w:p w:rsidR="00C97BCC" w:rsidRDefault="00C97BCC" w:rsidP="005172C0">
            <w:pPr>
              <w:spacing w:line="360" w:lineRule="auto"/>
              <w:jc w:val="both"/>
            </w:pPr>
            <w:r>
              <w:t>Typ opału</w:t>
            </w:r>
          </w:p>
        </w:tc>
        <w:tc>
          <w:tcPr>
            <w:tcW w:w="2288" w:type="dxa"/>
          </w:tcPr>
          <w:p w:rsidR="00C97BCC" w:rsidRDefault="00C97BCC" w:rsidP="005172C0">
            <w:pPr>
              <w:spacing w:line="360" w:lineRule="auto"/>
              <w:jc w:val="both"/>
            </w:pPr>
            <w:r>
              <w:t>kaloryczność</w:t>
            </w:r>
          </w:p>
        </w:tc>
        <w:tc>
          <w:tcPr>
            <w:tcW w:w="2556" w:type="dxa"/>
          </w:tcPr>
          <w:p w:rsidR="00C97BCC" w:rsidRDefault="00C97BCC" w:rsidP="005172C0">
            <w:pPr>
              <w:spacing w:line="360" w:lineRule="auto"/>
              <w:jc w:val="both"/>
            </w:pPr>
            <w:r>
              <w:t>Prognozowana ilość</w:t>
            </w:r>
          </w:p>
        </w:tc>
        <w:tc>
          <w:tcPr>
            <w:tcW w:w="1714" w:type="dxa"/>
          </w:tcPr>
          <w:p w:rsidR="00C97BCC" w:rsidRDefault="00C97BCC" w:rsidP="005172C0">
            <w:pPr>
              <w:spacing w:line="360" w:lineRule="auto"/>
              <w:jc w:val="both"/>
            </w:pPr>
            <w:r>
              <w:t>Forma dostawy</w:t>
            </w:r>
          </w:p>
        </w:tc>
      </w:tr>
      <w:tr w:rsidR="002127B3" w:rsidTr="00C97BCC">
        <w:trPr>
          <w:trHeight w:val="720"/>
        </w:trPr>
        <w:tc>
          <w:tcPr>
            <w:tcW w:w="852" w:type="dxa"/>
          </w:tcPr>
          <w:p w:rsidR="002127B3" w:rsidRDefault="002127B3" w:rsidP="002127B3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1873" w:type="dxa"/>
          </w:tcPr>
          <w:p w:rsidR="002127B3" w:rsidRDefault="002127B3" w:rsidP="002127B3">
            <w:pPr>
              <w:spacing w:line="360" w:lineRule="auto"/>
              <w:jc w:val="both"/>
            </w:pPr>
            <w:r>
              <w:t>Eko-groszek</w:t>
            </w:r>
          </w:p>
        </w:tc>
        <w:tc>
          <w:tcPr>
            <w:tcW w:w="2288" w:type="dxa"/>
          </w:tcPr>
          <w:p w:rsidR="002127B3" w:rsidRPr="00CA2610" w:rsidRDefault="002127B3" w:rsidP="002127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Od 24 do 2</w:t>
            </w:r>
            <w:r>
              <w:rPr>
                <w:sz w:val="20"/>
                <w:szCs w:val="20"/>
              </w:rPr>
              <w:t>7</w:t>
            </w:r>
            <w:r w:rsidRPr="00CA26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</w:t>
            </w:r>
            <w:proofErr w:type="spellEnd"/>
            <w:r>
              <w:rPr>
                <w:sz w:val="20"/>
                <w:szCs w:val="20"/>
              </w:rPr>
              <w:t>/kg</w:t>
            </w:r>
          </w:p>
        </w:tc>
        <w:tc>
          <w:tcPr>
            <w:tcW w:w="2556" w:type="dxa"/>
          </w:tcPr>
          <w:p w:rsidR="002127B3" w:rsidRDefault="002127B3" w:rsidP="002127B3">
            <w:pPr>
              <w:spacing w:line="360" w:lineRule="auto"/>
              <w:jc w:val="both"/>
            </w:pPr>
            <w:r>
              <w:t>40 tony</w:t>
            </w:r>
          </w:p>
        </w:tc>
        <w:tc>
          <w:tcPr>
            <w:tcW w:w="1714" w:type="dxa"/>
          </w:tcPr>
          <w:p w:rsidR="002127B3" w:rsidRDefault="002127B3" w:rsidP="002127B3">
            <w:pPr>
              <w:spacing w:line="360" w:lineRule="auto"/>
              <w:jc w:val="both"/>
            </w:pPr>
            <w:r>
              <w:t>Luzem</w:t>
            </w:r>
          </w:p>
        </w:tc>
      </w:tr>
      <w:tr w:rsidR="002127B3" w:rsidTr="00C97BCC">
        <w:trPr>
          <w:trHeight w:val="720"/>
        </w:trPr>
        <w:tc>
          <w:tcPr>
            <w:tcW w:w="852" w:type="dxa"/>
          </w:tcPr>
          <w:p w:rsidR="002127B3" w:rsidRDefault="002127B3" w:rsidP="002127B3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873" w:type="dxa"/>
          </w:tcPr>
          <w:p w:rsidR="002127B3" w:rsidRDefault="002127B3" w:rsidP="002127B3">
            <w:pPr>
              <w:spacing w:line="360" w:lineRule="auto"/>
              <w:jc w:val="both"/>
            </w:pPr>
            <w:r>
              <w:t>Eko-groszek</w:t>
            </w:r>
          </w:p>
        </w:tc>
        <w:tc>
          <w:tcPr>
            <w:tcW w:w="2288" w:type="dxa"/>
          </w:tcPr>
          <w:p w:rsidR="002127B3" w:rsidRPr="00CA2610" w:rsidRDefault="002127B3" w:rsidP="002127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Od 24 do 2</w:t>
            </w:r>
            <w:r>
              <w:rPr>
                <w:sz w:val="20"/>
                <w:szCs w:val="20"/>
              </w:rPr>
              <w:t>7</w:t>
            </w:r>
            <w:r w:rsidRPr="00CA26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</w:t>
            </w:r>
            <w:proofErr w:type="spellEnd"/>
            <w:r>
              <w:rPr>
                <w:sz w:val="20"/>
                <w:szCs w:val="20"/>
              </w:rPr>
              <w:t>/kg</w:t>
            </w:r>
          </w:p>
        </w:tc>
        <w:tc>
          <w:tcPr>
            <w:tcW w:w="2556" w:type="dxa"/>
          </w:tcPr>
          <w:p w:rsidR="002127B3" w:rsidRDefault="002127B3" w:rsidP="002127B3">
            <w:pPr>
              <w:spacing w:line="360" w:lineRule="auto"/>
              <w:jc w:val="both"/>
            </w:pPr>
            <w:r>
              <w:t>12 tony</w:t>
            </w:r>
          </w:p>
        </w:tc>
        <w:tc>
          <w:tcPr>
            <w:tcW w:w="1714" w:type="dxa"/>
          </w:tcPr>
          <w:p w:rsidR="002127B3" w:rsidRDefault="002127B3" w:rsidP="002127B3">
            <w:pPr>
              <w:spacing w:line="360" w:lineRule="auto"/>
              <w:jc w:val="both"/>
            </w:pPr>
            <w:r>
              <w:t>workowany</w:t>
            </w:r>
          </w:p>
        </w:tc>
      </w:tr>
      <w:tr w:rsidR="002127B3" w:rsidTr="00C97BCC">
        <w:trPr>
          <w:trHeight w:val="347"/>
        </w:trPr>
        <w:tc>
          <w:tcPr>
            <w:tcW w:w="852" w:type="dxa"/>
          </w:tcPr>
          <w:p w:rsidR="002127B3" w:rsidRDefault="008F4709" w:rsidP="002127B3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1873" w:type="dxa"/>
          </w:tcPr>
          <w:p w:rsidR="002127B3" w:rsidRDefault="002127B3" w:rsidP="002127B3">
            <w:pPr>
              <w:spacing w:line="360" w:lineRule="auto"/>
              <w:jc w:val="both"/>
            </w:pPr>
            <w:r>
              <w:t>Eko-groszek</w:t>
            </w:r>
          </w:p>
        </w:tc>
        <w:tc>
          <w:tcPr>
            <w:tcW w:w="2288" w:type="dxa"/>
          </w:tcPr>
          <w:p w:rsidR="002127B3" w:rsidRPr="00CA2610" w:rsidRDefault="002127B3" w:rsidP="002127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Od 24</w:t>
            </w:r>
            <w:r>
              <w:rPr>
                <w:sz w:val="20"/>
                <w:szCs w:val="20"/>
              </w:rPr>
              <w:t xml:space="preserve"> </w:t>
            </w:r>
            <w:r w:rsidRPr="00CA2610">
              <w:rPr>
                <w:sz w:val="20"/>
                <w:szCs w:val="20"/>
              </w:rPr>
              <w:t>do 2</w:t>
            </w:r>
            <w:r>
              <w:rPr>
                <w:sz w:val="20"/>
                <w:szCs w:val="20"/>
              </w:rPr>
              <w:t>7</w:t>
            </w:r>
            <w:r w:rsidRPr="00CA26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</w:t>
            </w:r>
            <w:proofErr w:type="spellEnd"/>
            <w:r>
              <w:rPr>
                <w:sz w:val="20"/>
                <w:szCs w:val="20"/>
              </w:rPr>
              <w:t>/kg</w:t>
            </w:r>
          </w:p>
        </w:tc>
        <w:tc>
          <w:tcPr>
            <w:tcW w:w="2556" w:type="dxa"/>
          </w:tcPr>
          <w:p w:rsidR="002127B3" w:rsidRDefault="002127B3" w:rsidP="002127B3">
            <w:pPr>
              <w:spacing w:line="360" w:lineRule="auto"/>
              <w:jc w:val="both"/>
            </w:pPr>
            <w:r>
              <w:t>15 ton</w:t>
            </w:r>
          </w:p>
        </w:tc>
        <w:tc>
          <w:tcPr>
            <w:tcW w:w="1714" w:type="dxa"/>
          </w:tcPr>
          <w:p w:rsidR="002127B3" w:rsidRDefault="002127B3" w:rsidP="002127B3">
            <w:pPr>
              <w:spacing w:line="360" w:lineRule="auto"/>
              <w:jc w:val="both"/>
            </w:pPr>
            <w:r>
              <w:t>luzem</w:t>
            </w:r>
          </w:p>
        </w:tc>
      </w:tr>
      <w:tr w:rsidR="002127B3" w:rsidTr="00C97BCC">
        <w:trPr>
          <w:trHeight w:val="347"/>
        </w:trPr>
        <w:tc>
          <w:tcPr>
            <w:tcW w:w="852" w:type="dxa"/>
          </w:tcPr>
          <w:p w:rsidR="002127B3" w:rsidRDefault="008F4709" w:rsidP="002127B3">
            <w:pPr>
              <w:spacing w:line="360" w:lineRule="auto"/>
              <w:jc w:val="both"/>
            </w:pPr>
            <w:r>
              <w:t>4</w:t>
            </w:r>
            <w:r w:rsidR="002127B3">
              <w:t>.</w:t>
            </w:r>
          </w:p>
        </w:tc>
        <w:tc>
          <w:tcPr>
            <w:tcW w:w="1873" w:type="dxa"/>
          </w:tcPr>
          <w:p w:rsidR="002127B3" w:rsidRDefault="002127B3" w:rsidP="002127B3">
            <w:pPr>
              <w:spacing w:line="360" w:lineRule="auto"/>
              <w:jc w:val="both"/>
            </w:pPr>
            <w:proofErr w:type="spellStart"/>
            <w:r>
              <w:t>Pellet</w:t>
            </w:r>
            <w:proofErr w:type="spellEnd"/>
            <w:r>
              <w:t xml:space="preserve"> drzewny –o przekroju od 6 mm do 8 mm</w:t>
            </w:r>
          </w:p>
        </w:tc>
        <w:tc>
          <w:tcPr>
            <w:tcW w:w="2288" w:type="dxa"/>
          </w:tcPr>
          <w:p w:rsidR="002127B3" w:rsidRPr="00CA2610" w:rsidRDefault="002127B3" w:rsidP="002127B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CA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4,9 kWh/kg</w:t>
            </w:r>
          </w:p>
        </w:tc>
        <w:tc>
          <w:tcPr>
            <w:tcW w:w="2556" w:type="dxa"/>
          </w:tcPr>
          <w:p w:rsidR="002127B3" w:rsidRDefault="002127B3" w:rsidP="002127B3">
            <w:pPr>
              <w:spacing w:line="360" w:lineRule="auto"/>
              <w:jc w:val="both"/>
            </w:pPr>
            <w:r>
              <w:t>50 ton</w:t>
            </w:r>
          </w:p>
        </w:tc>
        <w:tc>
          <w:tcPr>
            <w:tcW w:w="1714" w:type="dxa"/>
          </w:tcPr>
          <w:p w:rsidR="002127B3" w:rsidRDefault="002127B3" w:rsidP="002127B3">
            <w:pPr>
              <w:spacing w:line="360" w:lineRule="auto"/>
              <w:jc w:val="both"/>
            </w:pPr>
            <w:r>
              <w:t>workowany</w:t>
            </w:r>
          </w:p>
        </w:tc>
      </w:tr>
    </w:tbl>
    <w:p w:rsidR="00AA409A" w:rsidRDefault="00AA409A" w:rsidP="005172C0">
      <w:pPr>
        <w:spacing w:line="360" w:lineRule="auto"/>
        <w:jc w:val="both"/>
      </w:pPr>
    </w:p>
    <w:p w:rsidR="00434B64" w:rsidRDefault="00434B64" w:rsidP="005172C0">
      <w:pPr>
        <w:spacing w:line="360" w:lineRule="auto"/>
        <w:jc w:val="both"/>
      </w:pPr>
      <w:r>
        <w:t xml:space="preserve">Pozycje 1 i </w:t>
      </w:r>
      <w:r w:rsidR="00C61857">
        <w:t>2</w:t>
      </w:r>
      <w:r>
        <w:t xml:space="preserve"> powyższej tabeli dotyczy budynków mieszkaniowych. Pozycja nr </w:t>
      </w:r>
      <w:r w:rsidR="00191B3C">
        <w:t>3</w:t>
      </w:r>
      <w:r w:rsidR="00C61857">
        <w:t xml:space="preserve"> i </w:t>
      </w:r>
      <w:r w:rsidR="00191B3C">
        <w:t>4</w:t>
      </w:r>
      <w:bookmarkStart w:id="0" w:name="_GoBack"/>
      <w:bookmarkEnd w:id="0"/>
      <w:r>
        <w:t xml:space="preserve"> dotyczy obiekt</w:t>
      </w:r>
      <w:r w:rsidR="00C61857">
        <w:t>ów</w:t>
      </w:r>
      <w:r>
        <w:t xml:space="preserve"> usługow</w:t>
      </w:r>
      <w:r w:rsidR="00C61857">
        <w:t>ych</w:t>
      </w:r>
      <w:r>
        <w:t xml:space="preserve"> – </w:t>
      </w:r>
      <w:r w:rsidR="00C61857">
        <w:t xml:space="preserve">siedziby Spółki oraz </w:t>
      </w:r>
      <w:r>
        <w:t>Skarszewskie</w:t>
      </w:r>
      <w:r w:rsidR="00C61857">
        <w:t>go</w:t>
      </w:r>
      <w:r>
        <w:t xml:space="preserve"> Centrum Sportu.</w:t>
      </w:r>
    </w:p>
    <w:p w:rsidR="00CA2610" w:rsidRDefault="00CA2610" w:rsidP="005172C0">
      <w:pPr>
        <w:spacing w:line="360" w:lineRule="auto"/>
        <w:jc w:val="both"/>
      </w:pPr>
      <w:r>
        <w:t>Wielkość zamówienia może ulec zmianie +/- 10%</w:t>
      </w:r>
    </w:p>
    <w:p w:rsidR="00434B64" w:rsidRPr="00434B64" w:rsidRDefault="00434B64" w:rsidP="005172C0">
      <w:pPr>
        <w:spacing w:line="360" w:lineRule="auto"/>
        <w:jc w:val="both"/>
        <w:rPr>
          <w:b/>
          <w:bCs/>
          <w:u w:val="single"/>
        </w:rPr>
      </w:pPr>
      <w:r w:rsidRPr="00434B64">
        <w:rPr>
          <w:b/>
          <w:bCs/>
          <w:u w:val="single"/>
        </w:rPr>
        <w:t>W oferowanej cenie należy ująć wszystkie podatki i opłaty związane z realizacja zamówienia.</w:t>
      </w:r>
    </w:p>
    <w:p w:rsidR="000E26C2" w:rsidRDefault="000E26C2" w:rsidP="000E26C2">
      <w:pPr>
        <w:spacing w:line="360" w:lineRule="auto"/>
        <w:jc w:val="both"/>
      </w:pPr>
      <w:r w:rsidRPr="00C97BCC">
        <w:rPr>
          <w:b/>
          <w:bCs/>
        </w:rPr>
        <w:t>Termin realizacji zamówienia:</w:t>
      </w:r>
      <w:r>
        <w:t xml:space="preserve"> do </w:t>
      </w:r>
      <w:r w:rsidR="00C97BCC">
        <w:t>01 października</w:t>
      </w:r>
      <w:r>
        <w:t xml:space="preserve"> 2019r.</w:t>
      </w:r>
      <w:r w:rsidR="00C97BCC">
        <w:t xml:space="preserve"> do 31 maja 2020r.</w:t>
      </w:r>
    </w:p>
    <w:p w:rsidR="00C97BCC" w:rsidRDefault="00C97BCC" w:rsidP="000E26C2">
      <w:pPr>
        <w:spacing w:line="360" w:lineRule="auto"/>
        <w:jc w:val="both"/>
      </w:pPr>
      <w:r w:rsidRPr="00C97BCC">
        <w:rPr>
          <w:b/>
          <w:bCs/>
        </w:rPr>
        <w:t>Minimalna w</w:t>
      </w:r>
      <w:r w:rsidR="00C61857">
        <w:rPr>
          <w:b/>
          <w:bCs/>
        </w:rPr>
        <w:t>ielkość</w:t>
      </w:r>
      <w:r w:rsidRPr="00C97BCC">
        <w:rPr>
          <w:b/>
          <w:bCs/>
        </w:rPr>
        <w:t xml:space="preserve"> zamówienia:</w:t>
      </w:r>
      <w:r>
        <w:t xml:space="preserve"> 2 tony</w:t>
      </w:r>
    </w:p>
    <w:p w:rsidR="00434B64" w:rsidRDefault="00434B64" w:rsidP="000E26C2">
      <w:pPr>
        <w:spacing w:line="360" w:lineRule="auto"/>
        <w:jc w:val="both"/>
      </w:pPr>
      <w:r w:rsidRPr="00434B64">
        <w:rPr>
          <w:b/>
          <w:bCs/>
        </w:rPr>
        <w:lastRenderedPageBreak/>
        <w:t>Czas realizacji zamówienia</w:t>
      </w:r>
      <w:r>
        <w:t>: 24 godziny</w:t>
      </w:r>
      <w:r w:rsidR="002127B3">
        <w:t xml:space="preserve"> – dni robocze. </w:t>
      </w:r>
    </w:p>
    <w:p w:rsidR="00C97BCC" w:rsidRPr="00C97BCC" w:rsidRDefault="00C97BCC" w:rsidP="000E26C2">
      <w:pPr>
        <w:spacing w:line="360" w:lineRule="auto"/>
        <w:jc w:val="both"/>
        <w:rPr>
          <w:b/>
          <w:bCs/>
        </w:rPr>
      </w:pPr>
      <w:r w:rsidRPr="00C97BCC">
        <w:rPr>
          <w:b/>
          <w:bCs/>
        </w:rPr>
        <w:t>Miejsca dostawy:</w:t>
      </w:r>
    </w:p>
    <w:p w:rsidR="00C97BCC" w:rsidRDefault="00C97BCC" w:rsidP="000E26C2">
      <w:pPr>
        <w:spacing w:line="360" w:lineRule="auto"/>
        <w:jc w:val="both"/>
      </w:pPr>
      <w:r>
        <w:t>- Pogódki ul. Cystersów 4</w:t>
      </w:r>
      <w:r w:rsidR="00C61857">
        <w:t xml:space="preserve"> – budynek komunalny, wielorodzinny</w:t>
      </w:r>
    </w:p>
    <w:p w:rsidR="00C97BCC" w:rsidRDefault="00C97BCC" w:rsidP="000E26C2">
      <w:pPr>
        <w:spacing w:line="360" w:lineRule="auto"/>
        <w:jc w:val="both"/>
      </w:pPr>
      <w:r>
        <w:t>- Skarszewy ul. Dworcowa 21</w:t>
      </w:r>
      <w:r w:rsidR="00C61857">
        <w:t>– budynek komunalny, wielorodzinny</w:t>
      </w:r>
    </w:p>
    <w:p w:rsidR="00C97BCC" w:rsidRDefault="00C97BCC" w:rsidP="000E26C2">
      <w:pPr>
        <w:spacing w:line="360" w:lineRule="auto"/>
        <w:jc w:val="both"/>
      </w:pPr>
      <w:r>
        <w:t>- Skarszewy ul. Gdańska 6</w:t>
      </w:r>
      <w:r w:rsidR="00C61857">
        <w:t xml:space="preserve"> – siedziba Spółki</w:t>
      </w:r>
    </w:p>
    <w:p w:rsidR="00C97BCC" w:rsidRDefault="00C97BCC" w:rsidP="000E26C2">
      <w:pPr>
        <w:spacing w:line="360" w:lineRule="auto"/>
        <w:jc w:val="both"/>
      </w:pPr>
      <w:r>
        <w:t>Skarszewy, ul. Kościerska 11d – Skarszewskie Centrum Sportu</w:t>
      </w:r>
    </w:p>
    <w:p w:rsidR="000E26C2" w:rsidRDefault="000E26C2" w:rsidP="000E26C2">
      <w:pPr>
        <w:spacing w:line="360" w:lineRule="auto"/>
        <w:jc w:val="both"/>
      </w:pPr>
      <w:r>
        <w:t xml:space="preserve">Warunki płatności: </w:t>
      </w:r>
      <w:r w:rsidR="00C97BCC">
        <w:t xml:space="preserve">przelew z terminem 30 dniowym </w:t>
      </w:r>
    </w:p>
    <w:p w:rsidR="009957F8" w:rsidRDefault="009957F8" w:rsidP="000E26C2">
      <w:pPr>
        <w:spacing w:line="360" w:lineRule="auto"/>
        <w:jc w:val="both"/>
      </w:pPr>
      <w:r w:rsidRPr="00C97BCC">
        <w:rPr>
          <w:b/>
          <w:bCs/>
        </w:rPr>
        <w:t>Termin składania ofert</w:t>
      </w:r>
      <w:r>
        <w:t xml:space="preserve">: </w:t>
      </w:r>
      <w:r w:rsidR="00C97BCC">
        <w:t>12</w:t>
      </w:r>
      <w:r w:rsidR="00525668">
        <w:t>.0</w:t>
      </w:r>
      <w:r w:rsidR="00C12E52">
        <w:t>9</w:t>
      </w:r>
      <w:r w:rsidR="00525668">
        <w:t>.2019r.</w:t>
      </w:r>
    </w:p>
    <w:p w:rsidR="009957F8" w:rsidRDefault="009957F8" w:rsidP="000E26C2">
      <w:pPr>
        <w:spacing w:line="360" w:lineRule="auto"/>
        <w:jc w:val="both"/>
      </w:pPr>
      <w:r w:rsidRPr="00C97BCC">
        <w:rPr>
          <w:b/>
          <w:bCs/>
        </w:rPr>
        <w:t>Kryterium wyboru:</w:t>
      </w:r>
      <w:r>
        <w:t xml:space="preserve"> cena 100%</w:t>
      </w:r>
    </w:p>
    <w:p w:rsidR="00C97BCC" w:rsidRDefault="00C97BCC" w:rsidP="000E26C2">
      <w:pPr>
        <w:spacing w:line="360" w:lineRule="auto"/>
        <w:jc w:val="both"/>
      </w:pPr>
      <w:r w:rsidRPr="00C97BCC">
        <w:rPr>
          <w:b/>
          <w:bCs/>
        </w:rPr>
        <w:t>Możliwość składana oferty częściowej:</w:t>
      </w:r>
      <w:r>
        <w:t xml:space="preserve"> Tak</w:t>
      </w:r>
    </w:p>
    <w:p w:rsidR="009957F8" w:rsidRDefault="009957F8" w:rsidP="00C97BCC">
      <w:pPr>
        <w:spacing w:line="360" w:lineRule="auto"/>
        <w:ind w:firstLine="708"/>
        <w:jc w:val="both"/>
      </w:pPr>
      <w:r>
        <w:t>Oferty należy składać</w:t>
      </w:r>
      <w:r w:rsidR="006302C6">
        <w:t xml:space="preserve"> do dnia </w:t>
      </w:r>
      <w:r w:rsidR="00C97BCC">
        <w:t>12</w:t>
      </w:r>
      <w:r w:rsidR="006302C6">
        <w:t>.09.2019r. do godziny 14.30.</w:t>
      </w:r>
      <w:r>
        <w:t xml:space="preserve"> w formie pisemnej </w:t>
      </w:r>
      <w:r w:rsidR="006302C6">
        <w:t xml:space="preserve">w zamkniętej kopercie z dopiskiem „ Oferta </w:t>
      </w:r>
      <w:r w:rsidR="00C97BCC">
        <w:t xml:space="preserve">na sukcesywną dostawę opału w sezonie zimowym 2019/2020 obejmujący okres od października 2019 do maja 2020 </w:t>
      </w:r>
      <w:r w:rsidR="006302C6">
        <w:t>- postępowanie nr 0</w:t>
      </w:r>
      <w:r w:rsidR="00C97BCC">
        <w:t>1</w:t>
      </w:r>
      <w:r w:rsidR="006302C6">
        <w:t>/0</w:t>
      </w:r>
      <w:r w:rsidR="00C97BCC">
        <w:t>9</w:t>
      </w:r>
      <w:r w:rsidR="006302C6">
        <w:t xml:space="preserve">/2019r. nie otwierać do dnia </w:t>
      </w:r>
      <w:r w:rsidR="00C97BCC">
        <w:t>12</w:t>
      </w:r>
      <w:r w:rsidR="006302C6">
        <w:t xml:space="preserve">.09.2019r. do godziny 14.30.” </w:t>
      </w:r>
      <w:r>
        <w:t>lub elektronicznie na adres gpk@skarszewy.pl.</w:t>
      </w:r>
    </w:p>
    <w:p w:rsidR="000E26C2" w:rsidRDefault="000E26C2" w:rsidP="000E26C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6302C6" w:rsidRDefault="006302C6" w:rsidP="000E26C2">
      <w:pPr>
        <w:spacing w:line="360" w:lineRule="auto"/>
        <w:jc w:val="both"/>
      </w:pPr>
    </w:p>
    <w:p w:rsidR="000E26C2" w:rsidRDefault="000E26C2" w:rsidP="006302C6">
      <w:pPr>
        <w:spacing w:line="360" w:lineRule="auto"/>
        <w:jc w:val="both"/>
      </w:pPr>
      <w:r>
        <w:t>W załączeniu:</w:t>
      </w:r>
    </w:p>
    <w:p w:rsidR="000E26C2" w:rsidRPr="000E26C2" w:rsidRDefault="000E26C2" w:rsidP="000E26C2">
      <w:pPr>
        <w:pStyle w:val="Akapitzlist"/>
        <w:numPr>
          <w:ilvl w:val="0"/>
          <w:numId w:val="12"/>
        </w:numPr>
      </w:pPr>
      <w:r>
        <w:t>Formularz ofertowy</w:t>
      </w:r>
    </w:p>
    <w:p w:rsidR="00AD4757" w:rsidRPr="0096642A" w:rsidRDefault="000E26C2" w:rsidP="00AD4757">
      <w:pPr>
        <w:rPr>
          <w:rFonts w:cstheme="minorHAnsi"/>
          <w:b/>
        </w:rPr>
      </w:pPr>
      <w:r>
        <w:rPr>
          <w:b/>
        </w:rPr>
        <w:br w:type="page"/>
      </w:r>
      <w:r w:rsidR="00AD4757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2</w:t>
      </w:r>
    </w:p>
    <w:p w:rsidR="00AD4757" w:rsidRPr="00684481" w:rsidRDefault="00AD4757" w:rsidP="00AD4757">
      <w:pPr>
        <w:rPr>
          <w:rFonts w:cstheme="minorHAnsi"/>
          <w:b/>
          <w:u w:val="single"/>
        </w:rPr>
      </w:pPr>
      <w:r w:rsidRPr="00684481">
        <w:rPr>
          <w:rFonts w:cstheme="minorHAnsi"/>
          <w:b/>
          <w:u w:val="single"/>
        </w:rPr>
        <w:t>Nazwa oraz adres Wykonawcy</w:t>
      </w:r>
    </w:p>
    <w:p w:rsidR="00AD4757" w:rsidRPr="00684481" w:rsidRDefault="00AD4757" w:rsidP="00AD4757">
      <w:pPr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................................................................</w:t>
      </w:r>
    </w:p>
    <w:p w:rsidR="00AD4757" w:rsidRPr="00684481" w:rsidRDefault="00AD4757" w:rsidP="00AD4757">
      <w:pPr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................................................................</w:t>
      </w:r>
    </w:p>
    <w:p w:rsidR="00AD4757" w:rsidRPr="00684481" w:rsidRDefault="00AD4757" w:rsidP="00AD4757">
      <w:pPr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telefon</w:t>
      </w:r>
      <w:r w:rsidRPr="00684481">
        <w:rPr>
          <w:rFonts w:cstheme="minorHAnsi"/>
          <w:sz w:val="20"/>
          <w:szCs w:val="20"/>
        </w:rPr>
        <w:tab/>
        <w:t>...............................  faks .................</w:t>
      </w:r>
      <w:r w:rsidRPr="00684481">
        <w:rPr>
          <w:rFonts w:cstheme="minorHAnsi"/>
          <w:sz w:val="20"/>
          <w:szCs w:val="20"/>
        </w:rPr>
        <w:tab/>
        <w:t xml:space="preserve">                         </w:t>
      </w:r>
    </w:p>
    <w:p w:rsidR="00AD4757" w:rsidRPr="00684481" w:rsidRDefault="00AD4757" w:rsidP="00AD4757">
      <w:pPr>
        <w:rPr>
          <w:rFonts w:cstheme="minorHAnsi"/>
          <w:b/>
          <w:u w:val="single"/>
        </w:rPr>
      </w:pPr>
      <w:r w:rsidRPr="00684481">
        <w:rPr>
          <w:rFonts w:cstheme="minorHAnsi"/>
          <w:sz w:val="20"/>
          <w:szCs w:val="20"/>
        </w:rPr>
        <w:t>e-mail:</w:t>
      </w:r>
      <w:r w:rsidRPr="00684481">
        <w:rPr>
          <w:rFonts w:cstheme="minorHAnsi"/>
          <w:sz w:val="20"/>
          <w:szCs w:val="20"/>
        </w:rPr>
        <w:tab/>
        <w:t>..........................................................</w:t>
      </w:r>
    </w:p>
    <w:p w:rsidR="00AD4757" w:rsidRPr="00684481" w:rsidRDefault="00AD4757" w:rsidP="00AD4757">
      <w:pPr>
        <w:ind w:left="4956"/>
        <w:rPr>
          <w:rFonts w:cstheme="minorHAnsi"/>
          <w:b/>
          <w:u w:val="single"/>
        </w:rPr>
      </w:pPr>
      <w:r w:rsidRPr="00684481">
        <w:rPr>
          <w:rFonts w:cstheme="minorHAnsi"/>
          <w:b/>
          <w:u w:val="single"/>
        </w:rPr>
        <w:t>Nazwa oraz adres Zamawiającego</w:t>
      </w:r>
    </w:p>
    <w:p w:rsidR="005172C0" w:rsidRDefault="00AD4757" w:rsidP="00AD4757">
      <w:pPr>
        <w:spacing w:after="0"/>
        <w:ind w:left="4956"/>
        <w:rPr>
          <w:rFonts w:cstheme="minorHAnsi"/>
          <w:b/>
        </w:rPr>
      </w:pPr>
      <w:r w:rsidRPr="00684481">
        <w:rPr>
          <w:rFonts w:cstheme="minorHAnsi"/>
          <w:b/>
        </w:rPr>
        <w:t xml:space="preserve">Gminne Przedsiębiorstwo Komunalne </w:t>
      </w:r>
    </w:p>
    <w:p w:rsidR="00AD4757" w:rsidRPr="00684481" w:rsidRDefault="00AD4757" w:rsidP="00AD4757">
      <w:pPr>
        <w:spacing w:after="0"/>
        <w:ind w:left="4956"/>
        <w:rPr>
          <w:rFonts w:cstheme="minorHAnsi"/>
          <w:b/>
        </w:rPr>
      </w:pPr>
      <w:r w:rsidRPr="00684481">
        <w:rPr>
          <w:rFonts w:cstheme="minorHAnsi"/>
          <w:b/>
        </w:rPr>
        <w:t>Sp. z o.o.  w Skarszewach</w:t>
      </w:r>
    </w:p>
    <w:p w:rsidR="00AD4757" w:rsidRPr="00684481" w:rsidRDefault="00AD4757" w:rsidP="00AD4757">
      <w:pPr>
        <w:spacing w:after="0"/>
        <w:rPr>
          <w:rFonts w:cstheme="minorHAnsi"/>
          <w:bCs/>
          <w:iCs/>
          <w:lang w:val="en-US"/>
        </w:rPr>
      </w:pP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Cs/>
          <w:iCs/>
          <w:lang w:val="en-US"/>
        </w:rPr>
        <w:t xml:space="preserve">ul. </w:t>
      </w:r>
      <w:proofErr w:type="spellStart"/>
      <w:r w:rsidRPr="00684481">
        <w:rPr>
          <w:rFonts w:cstheme="minorHAnsi"/>
          <w:bCs/>
          <w:iCs/>
          <w:lang w:val="en-US"/>
        </w:rPr>
        <w:t>Gdańska</w:t>
      </w:r>
      <w:proofErr w:type="spellEnd"/>
      <w:r w:rsidRPr="00684481">
        <w:rPr>
          <w:rFonts w:cstheme="minorHAnsi"/>
          <w:bCs/>
          <w:iCs/>
          <w:lang w:val="en-US"/>
        </w:rPr>
        <w:t xml:space="preserve"> 6</w:t>
      </w:r>
    </w:p>
    <w:p w:rsidR="00AD4757" w:rsidRPr="00684481" w:rsidRDefault="00AD4757" w:rsidP="00AD4757">
      <w:pPr>
        <w:spacing w:after="0"/>
        <w:rPr>
          <w:rFonts w:cstheme="minorHAnsi"/>
          <w:lang w:val="en-US"/>
        </w:rPr>
      </w:pP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  <w:t xml:space="preserve">83-250 Skarszewy </w:t>
      </w:r>
    </w:p>
    <w:p w:rsidR="00AD4757" w:rsidRPr="00684481" w:rsidRDefault="00AD4757" w:rsidP="00AD4757">
      <w:pPr>
        <w:rPr>
          <w:rFonts w:cstheme="minorHAnsi"/>
          <w:sz w:val="20"/>
          <w:lang w:val="en-US"/>
        </w:rPr>
      </w:pPr>
    </w:p>
    <w:p w:rsidR="00A611EA" w:rsidRDefault="00A611EA" w:rsidP="00A611EA">
      <w:pPr>
        <w:spacing w:after="0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FORMULARZ OFERTOWY </w:t>
      </w:r>
    </w:p>
    <w:p w:rsidR="00AD4757" w:rsidRPr="00684481" w:rsidRDefault="00A611EA" w:rsidP="00A611EA">
      <w:pPr>
        <w:spacing w:after="0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DO </w:t>
      </w:r>
      <w:r w:rsidR="00AD4757" w:rsidRPr="00684481">
        <w:rPr>
          <w:rFonts w:cstheme="minorHAnsi"/>
          <w:b/>
          <w:bCs/>
          <w:u w:val="single"/>
        </w:rPr>
        <w:t>ZAPYTANI</w:t>
      </w:r>
      <w:r>
        <w:rPr>
          <w:rFonts w:cstheme="minorHAnsi"/>
          <w:b/>
          <w:bCs/>
          <w:u w:val="single"/>
        </w:rPr>
        <w:t>A</w:t>
      </w:r>
      <w:r w:rsidR="00AD4757" w:rsidRPr="00684481">
        <w:rPr>
          <w:rFonts w:cstheme="minorHAnsi"/>
          <w:b/>
          <w:bCs/>
          <w:u w:val="single"/>
        </w:rPr>
        <w:t xml:space="preserve"> OFERTOWE</w:t>
      </w:r>
      <w:r>
        <w:rPr>
          <w:rFonts w:cstheme="minorHAnsi"/>
          <w:b/>
          <w:bCs/>
          <w:u w:val="single"/>
        </w:rPr>
        <w:t>GO</w:t>
      </w:r>
      <w:r w:rsidR="00AF7AD4">
        <w:rPr>
          <w:rFonts w:cstheme="minorHAnsi"/>
          <w:b/>
          <w:bCs/>
          <w:u w:val="single"/>
        </w:rPr>
        <w:t xml:space="preserve"> </w:t>
      </w:r>
      <w:r w:rsidR="001C1130">
        <w:rPr>
          <w:rFonts w:cstheme="minorHAnsi"/>
          <w:b/>
          <w:bCs/>
          <w:u w:val="single"/>
        </w:rPr>
        <w:t>01/09</w:t>
      </w:r>
      <w:r w:rsidR="00AF7AD4">
        <w:rPr>
          <w:rFonts w:cstheme="minorHAnsi"/>
          <w:b/>
          <w:bCs/>
          <w:u w:val="single"/>
        </w:rPr>
        <w:t>/2019</w:t>
      </w:r>
    </w:p>
    <w:p w:rsidR="00AD4757" w:rsidRPr="00684481" w:rsidRDefault="00AD4757" w:rsidP="00AD4757">
      <w:pPr>
        <w:rPr>
          <w:rFonts w:cstheme="minorHAnsi"/>
          <w:sz w:val="20"/>
          <w:szCs w:val="20"/>
          <w:lang w:val="en-US"/>
        </w:rPr>
      </w:pPr>
    </w:p>
    <w:p w:rsidR="00C97BCC" w:rsidRPr="00434B64" w:rsidRDefault="00AD4757" w:rsidP="00C97BCC">
      <w:pPr>
        <w:spacing w:line="360" w:lineRule="auto"/>
        <w:ind w:firstLine="708"/>
        <w:jc w:val="both"/>
      </w:pPr>
      <w:r w:rsidRPr="00434B64">
        <w:rPr>
          <w:rFonts w:cstheme="minorHAnsi"/>
        </w:rPr>
        <w:t>Nawiązując do zaproszenia do złożenia oferty na</w:t>
      </w:r>
      <w:r w:rsidR="00C97BCC" w:rsidRPr="00434B64">
        <w:t xml:space="preserve"> sukcesywną dostawę opału w sezonie zimowym 2019/2020 obejmujący okres od października 2019 do maja 2020</w:t>
      </w:r>
      <w:r w:rsidR="00434B64">
        <w:t xml:space="preserve"> r. oferujemy: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9"/>
        <w:gridCol w:w="1236"/>
        <w:gridCol w:w="1355"/>
        <w:gridCol w:w="1545"/>
        <w:gridCol w:w="1387"/>
        <w:gridCol w:w="851"/>
        <w:gridCol w:w="709"/>
        <w:gridCol w:w="708"/>
        <w:gridCol w:w="1134"/>
      </w:tblGrid>
      <w:tr w:rsidR="00434B64" w:rsidRPr="00CA2610" w:rsidTr="00CA2610">
        <w:tc>
          <w:tcPr>
            <w:tcW w:w="709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Część</w:t>
            </w:r>
          </w:p>
        </w:tc>
        <w:tc>
          <w:tcPr>
            <w:tcW w:w="1236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Typ opału</w:t>
            </w:r>
          </w:p>
        </w:tc>
        <w:tc>
          <w:tcPr>
            <w:tcW w:w="1355" w:type="dxa"/>
          </w:tcPr>
          <w:p w:rsidR="00C97BCC" w:rsidRPr="00CA2610" w:rsidRDefault="002127B3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opałowa</w:t>
            </w:r>
          </w:p>
        </w:tc>
        <w:tc>
          <w:tcPr>
            <w:tcW w:w="1545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Prognozowana ilość</w:t>
            </w:r>
          </w:p>
        </w:tc>
        <w:tc>
          <w:tcPr>
            <w:tcW w:w="1387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Forma dostawy</w:t>
            </w:r>
          </w:p>
        </w:tc>
        <w:tc>
          <w:tcPr>
            <w:tcW w:w="851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Cena netto za tonę</w:t>
            </w:r>
          </w:p>
        </w:tc>
        <w:tc>
          <w:tcPr>
            <w:tcW w:w="709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Wartość netto</w:t>
            </w:r>
          </w:p>
        </w:tc>
        <w:tc>
          <w:tcPr>
            <w:tcW w:w="708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VAT</w:t>
            </w:r>
            <w:r w:rsidR="00434B64" w:rsidRPr="00CA26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Wartość brutto</w:t>
            </w:r>
          </w:p>
        </w:tc>
      </w:tr>
      <w:tr w:rsidR="00434B64" w:rsidRPr="00CA2610" w:rsidTr="00CA2610">
        <w:tc>
          <w:tcPr>
            <w:tcW w:w="709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1.</w:t>
            </w:r>
          </w:p>
        </w:tc>
        <w:tc>
          <w:tcPr>
            <w:tcW w:w="1236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Eko-groszek</w:t>
            </w:r>
          </w:p>
        </w:tc>
        <w:tc>
          <w:tcPr>
            <w:tcW w:w="1355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Od 24 do 2</w:t>
            </w:r>
            <w:r w:rsidR="002127B3">
              <w:rPr>
                <w:sz w:val="20"/>
                <w:szCs w:val="20"/>
              </w:rPr>
              <w:t>7</w:t>
            </w:r>
            <w:r w:rsidRPr="00CA2610">
              <w:rPr>
                <w:sz w:val="20"/>
                <w:szCs w:val="20"/>
              </w:rPr>
              <w:t xml:space="preserve"> </w:t>
            </w:r>
            <w:proofErr w:type="spellStart"/>
            <w:r w:rsidR="002127B3">
              <w:rPr>
                <w:sz w:val="20"/>
                <w:szCs w:val="20"/>
              </w:rPr>
              <w:t>Mj</w:t>
            </w:r>
            <w:proofErr w:type="spellEnd"/>
            <w:r w:rsidR="002127B3">
              <w:rPr>
                <w:sz w:val="20"/>
                <w:szCs w:val="20"/>
              </w:rPr>
              <w:t>/kg</w:t>
            </w:r>
          </w:p>
        </w:tc>
        <w:tc>
          <w:tcPr>
            <w:tcW w:w="1545" w:type="dxa"/>
          </w:tcPr>
          <w:p w:rsidR="00C97BCC" w:rsidRPr="00CA2610" w:rsidRDefault="00C61857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40</w:t>
            </w:r>
            <w:r w:rsidR="00C97BCC" w:rsidRPr="00CA2610">
              <w:rPr>
                <w:sz w:val="20"/>
                <w:szCs w:val="20"/>
              </w:rPr>
              <w:t xml:space="preserve"> tony</w:t>
            </w:r>
          </w:p>
        </w:tc>
        <w:tc>
          <w:tcPr>
            <w:tcW w:w="1387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Luzem</w:t>
            </w:r>
          </w:p>
        </w:tc>
        <w:tc>
          <w:tcPr>
            <w:tcW w:w="851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34B64" w:rsidRPr="00CA2610" w:rsidTr="00CA2610">
        <w:tc>
          <w:tcPr>
            <w:tcW w:w="709" w:type="dxa"/>
          </w:tcPr>
          <w:p w:rsidR="00C97BCC" w:rsidRPr="00CA2610" w:rsidRDefault="00434B64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2.</w:t>
            </w:r>
          </w:p>
        </w:tc>
        <w:tc>
          <w:tcPr>
            <w:tcW w:w="1236" w:type="dxa"/>
          </w:tcPr>
          <w:p w:rsidR="00C97BCC" w:rsidRPr="00CA2610" w:rsidRDefault="00434B64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Eko-groszek</w:t>
            </w:r>
          </w:p>
        </w:tc>
        <w:tc>
          <w:tcPr>
            <w:tcW w:w="1355" w:type="dxa"/>
          </w:tcPr>
          <w:p w:rsidR="00C97BCC" w:rsidRPr="00CA2610" w:rsidRDefault="00434B64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Od 24 do 2</w:t>
            </w:r>
            <w:r w:rsidR="002127B3">
              <w:rPr>
                <w:sz w:val="20"/>
                <w:szCs w:val="20"/>
              </w:rPr>
              <w:t>7</w:t>
            </w:r>
            <w:r w:rsidRPr="00CA2610">
              <w:rPr>
                <w:sz w:val="20"/>
                <w:szCs w:val="20"/>
              </w:rPr>
              <w:t xml:space="preserve"> </w:t>
            </w:r>
            <w:proofErr w:type="spellStart"/>
            <w:r w:rsidR="002127B3">
              <w:rPr>
                <w:sz w:val="20"/>
                <w:szCs w:val="20"/>
              </w:rPr>
              <w:t>Mj</w:t>
            </w:r>
            <w:proofErr w:type="spellEnd"/>
            <w:r w:rsidR="002127B3">
              <w:rPr>
                <w:sz w:val="20"/>
                <w:szCs w:val="20"/>
              </w:rPr>
              <w:t>/kg</w:t>
            </w:r>
          </w:p>
        </w:tc>
        <w:tc>
          <w:tcPr>
            <w:tcW w:w="1545" w:type="dxa"/>
          </w:tcPr>
          <w:p w:rsidR="00C97BCC" w:rsidRPr="00CA2610" w:rsidRDefault="00434B64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1</w:t>
            </w:r>
            <w:r w:rsidR="00C61857" w:rsidRPr="00CA2610">
              <w:rPr>
                <w:sz w:val="20"/>
                <w:szCs w:val="20"/>
              </w:rPr>
              <w:t>2</w:t>
            </w:r>
            <w:r w:rsidRPr="00CA2610">
              <w:rPr>
                <w:sz w:val="20"/>
                <w:szCs w:val="20"/>
              </w:rPr>
              <w:t xml:space="preserve"> ton</w:t>
            </w:r>
          </w:p>
        </w:tc>
        <w:tc>
          <w:tcPr>
            <w:tcW w:w="1387" w:type="dxa"/>
          </w:tcPr>
          <w:p w:rsidR="00C97BCC" w:rsidRPr="00CA2610" w:rsidRDefault="00434B64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Workowany</w:t>
            </w:r>
          </w:p>
        </w:tc>
        <w:tc>
          <w:tcPr>
            <w:tcW w:w="851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7BCC" w:rsidRPr="00CA2610" w:rsidRDefault="00C97BCC" w:rsidP="001C113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61857" w:rsidRPr="00CA2610" w:rsidTr="00CA2610">
        <w:tc>
          <w:tcPr>
            <w:tcW w:w="709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3.</w:t>
            </w:r>
          </w:p>
        </w:tc>
        <w:tc>
          <w:tcPr>
            <w:tcW w:w="1236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Eko-groszek</w:t>
            </w:r>
          </w:p>
        </w:tc>
        <w:tc>
          <w:tcPr>
            <w:tcW w:w="1355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Od 24</w:t>
            </w:r>
            <w:r w:rsidR="002127B3">
              <w:rPr>
                <w:sz w:val="20"/>
                <w:szCs w:val="20"/>
              </w:rPr>
              <w:t xml:space="preserve"> </w:t>
            </w:r>
            <w:r w:rsidRPr="00CA2610">
              <w:rPr>
                <w:sz w:val="20"/>
                <w:szCs w:val="20"/>
              </w:rPr>
              <w:t>do 2</w:t>
            </w:r>
            <w:r w:rsidR="002127B3">
              <w:rPr>
                <w:sz w:val="20"/>
                <w:szCs w:val="20"/>
              </w:rPr>
              <w:t>7</w:t>
            </w:r>
            <w:r w:rsidRPr="00CA2610">
              <w:rPr>
                <w:sz w:val="20"/>
                <w:szCs w:val="20"/>
              </w:rPr>
              <w:t xml:space="preserve"> </w:t>
            </w:r>
            <w:proofErr w:type="spellStart"/>
            <w:r w:rsidR="002127B3">
              <w:rPr>
                <w:sz w:val="20"/>
                <w:szCs w:val="20"/>
              </w:rPr>
              <w:t>Mj</w:t>
            </w:r>
            <w:proofErr w:type="spellEnd"/>
            <w:r w:rsidR="002127B3">
              <w:rPr>
                <w:sz w:val="20"/>
                <w:szCs w:val="20"/>
              </w:rPr>
              <w:t>/kg</w:t>
            </w:r>
          </w:p>
        </w:tc>
        <w:tc>
          <w:tcPr>
            <w:tcW w:w="1545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15 ton</w:t>
            </w:r>
          </w:p>
        </w:tc>
        <w:tc>
          <w:tcPr>
            <w:tcW w:w="1387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Luzem</w:t>
            </w:r>
          </w:p>
        </w:tc>
        <w:tc>
          <w:tcPr>
            <w:tcW w:w="851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A2610" w:rsidRPr="00CA2610" w:rsidTr="00CA2610">
        <w:tc>
          <w:tcPr>
            <w:tcW w:w="709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236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A2610">
              <w:rPr>
                <w:sz w:val="20"/>
                <w:szCs w:val="20"/>
              </w:rPr>
              <w:t>Pellet</w:t>
            </w:r>
            <w:proofErr w:type="spellEnd"/>
            <w:r w:rsidRPr="00CA2610">
              <w:rPr>
                <w:sz w:val="20"/>
                <w:szCs w:val="20"/>
              </w:rPr>
              <w:t xml:space="preserve"> drzewny –</w:t>
            </w:r>
            <w:r w:rsidR="001C1130">
              <w:rPr>
                <w:sz w:val="20"/>
                <w:szCs w:val="20"/>
              </w:rPr>
              <w:t xml:space="preserve"> </w:t>
            </w:r>
            <w:r w:rsidRPr="00CA2610">
              <w:rPr>
                <w:sz w:val="20"/>
                <w:szCs w:val="20"/>
              </w:rPr>
              <w:t>o przekroju od 6 mm do 8 mm</w:t>
            </w:r>
          </w:p>
        </w:tc>
        <w:tc>
          <w:tcPr>
            <w:tcW w:w="1355" w:type="dxa"/>
          </w:tcPr>
          <w:p w:rsidR="00C61857" w:rsidRPr="00CA2610" w:rsidRDefault="002127B3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C61857" w:rsidRPr="00CA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4,9 kWh/kg</w:t>
            </w:r>
          </w:p>
        </w:tc>
        <w:tc>
          <w:tcPr>
            <w:tcW w:w="1545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50 ton</w:t>
            </w:r>
          </w:p>
        </w:tc>
        <w:tc>
          <w:tcPr>
            <w:tcW w:w="1387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Workowany</w:t>
            </w:r>
          </w:p>
        </w:tc>
        <w:tc>
          <w:tcPr>
            <w:tcW w:w="851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61857" w:rsidRPr="00CA2610" w:rsidTr="00CA2610">
        <w:tc>
          <w:tcPr>
            <w:tcW w:w="6232" w:type="dxa"/>
            <w:gridSpan w:val="5"/>
          </w:tcPr>
          <w:p w:rsidR="00C61857" w:rsidRPr="00CA2610" w:rsidRDefault="00C61857" w:rsidP="00C61857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CA2610">
              <w:rPr>
                <w:sz w:val="20"/>
                <w:szCs w:val="20"/>
              </w:rPr>
              <w:t>Łącznie:</w:t>
            </w:r>
          </w:p>
        </w:tc>
        <w:tc>
          <w:tcPr>
            <w:tcW w:w="851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1857" w:rsidRPr="00CA2610" w:rsidRDefault="00C61857" w:rsidP="00C6185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97BCC" w:rsidRDefault="00C97BCC" w:rsidP="00C97BCC">
      <w:pPr>
        <w:spacing w:line="360" w:lineRule="auto"/>
        <w:ind w:firstLine="708"/>
        <w:jc w:val="both"/>
      </w:pPr>
    </w:p>
    <w:p w:rsidR="00AD4757" w:rsidRPr="00684481" w:rsidRDefault="00AD4757" w:rsidP="00AD4757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lastRenderedPageBreak/>
        <w:t>Termin realizacji zamówienia: ..........</w:t>
      </w:r>
      <w:r w:rsidR="00434B64">
        <w:rPr>
          <w:rFonts w:cstheme="minorHAnsi"/>
          <w:sz w:val="20"/>
          <w:szCs w:val="20"/>
        </w:rPr>
        <w:t>od 01</w:t>
      </w:r>
      <w:r w:rsidR="00A611EA">
        <w:rPr>
          <w:rFonts w:cstheme="minorHAnsi"/>
          <w:sz w:val="20"/>
          <w:szCs w:val="20"/>
        </w:rPr>
        <w:t xml:space="preserve"> </w:t>
      </w:r>
      <w:r w:rsidR="00434B64">
        <w:rPr>
          <w:rFonts w:cstheme="minorHAnsi"/>
          <w:sz w:val="20"/>
          <w:szCs w:val="20"/>
        </w:rPr>
        <w:t>października</w:t>
      </w:r>
      <w:r w:rsidR="00A611EA">
        <w:rPr>
          <w:rFonts w:cstheme="minorHAnsi"/>
          <w:sz w:val="20"/>
          <w:szCs w:val="20"/>
        </w:rPr>
        <w:t xml:space="preserve"> 2019 r. </w:t>
      </w:r>
      <w:r w:rsidR="00434B64">
        <w:rPr>
          <w:rFonts w:cstheme="minorHAnsi"/>
          <w:sz w:val="20"/>
          <w:szCs w:val="20"/>
        </w:rPr>
        <w:t xml:space="preserve">do 31 maja 2020r. </w:t>
      </w:r>
      <w:r w:rsidRPr="00684481">
        <w:rPr>
          <w:rFonts w:cstheme="minorHAnsi"/>
          <w:sz w:val="20"/>
          <w:szCs w:val="20"/>
        </w:rPr>
        <w:t>...................................................................................</w:t>
      </w:r>
    </w:p>
    <w:p w:rsidR="00AD4757" w:rsidRPr="00684481" w:rsidRDefault="00AD4757" w:rsidP="00AD4757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357" w:hanging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Okres gwarancji: ..........................</w:t>
      </w:r>
      <w:r w:rsidR="00434B64">
        <w:rPr>
          <w:rFonts w:cstheme="minorHAnsi"/>
          <w:sz w:val="20"/>
          <w:szCs w:val="20"/>
        </w:rPr>
        <w:t>nie dotyczy</w:t>
      </w:r>
      <w:r w:rsidRPr="00684481">
        <w:rPr>
          <w:rFonts w:cstheme="minorHAnsi"/>
          <w:sz w:val="20"/>
          <w:szCs w:val="20"/>
        </w:rPr>
        <w:t>................................................................................................</w:t>
      </w:r>
    </w:p>
    <w:p w:rsidR="00AD4757" w:rsidRPr="00684481" w:rsidRDefault="00AD4757" w:rsidP="00AD4757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357" w:hanging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Oświadczam, że zapoznałem się z opisem przedmiotu zamówienia i nie wnoszę do niego zastrzeżeń.</w:t>
      </w:r>
    </w:p>
    <w:p w:rsidR="00AD4757" w:rsidRPr="00684481" w:rsidRDefault="00AD4757" w:rsidP="00AD4757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357" w:hanging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Oświadczam, że spełniam warunki określone przez Zamawiającego.</w:t>
      </w:r>
    </w:p>
    <w:p w:rsidR="00AD4757" w:rsidRPr="00684481" w:rsidRDefault="00AD4757" w:rsidP="00AD4757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357" w:hanging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Załącznikami do niniejszego formularza oferty stanowiącego integralną część oferty są:</w:t>
      </w:r>
    </w:p>
    <w:p w:rsidR="00AD4757" w:rsidRPr="00684481" w:rsidRDefault="00AD4757" w:rsidP="00AD475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…………………………..,</w:t>
      </w:r>
    </w:p>
    <w:p w:rsidR="00AD4757" w:rsidRPr="00684481" w:rsidRDefault="00AD4757" w:rsidP="00AD475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…………………………..,</w:t>
      </w:r>
    </w:p>
    <w:p w:rsidR="00AD4757" w:rsidRPr="00B73EE6" w:rsidRDefault="00AD4757" w:rsidP="00AD475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rPr>
          <w:rFonts w:cstheme="minorHAnsi"/>
          <w:sz w:val="20"/>
          <w:szCs w:val="20"/>
        </w:rPr>
      </w:pPr>
      <w:r w:rsidRPr="00B73EE6">
        <w:rPr>
          <w:rFonts w:cstheme="minorHAnsi"/>
          <w:sz w:val="20"/>
          <w:szCs w:val="20"/>
        </w:rPr>
        <w:t>……………………………</w:t>
      </w:r>
    </w:p>
    <w:p w:rsidR="00AD4757" w:rsidRPr="00684481" w:rsidRDefault="00AD4757" w:rsidP="00AD4757">
      <w:pPr>
        <w:ind w:left="4248" w:firstLine="708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…….………………………………………………</w:t>
      </w:r>
    </w:p>
    <w:p w:rsidR="00AD4757" w:rsidRPr="00684481" w:rsidRDefault="00AD4757" w:rsidP="00AD4757">
      <w:pPr>
        <w:ind w:left="4956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 xml:space="preserve">       (podpis Wykonawcy  lub podpis osoby/</w:t>
      </w:r>
      <w:proofErr w:type="spellStart"/>
      <w:r w:rsidRPr="00684481">
        <w:rPr>
          <w:rFonts w:cstheme="minorHAnsi"/>
          <w:sz w:val="20"/>
          <w:szCs w:val="20"/>
        </w:rPr>
        <w:t>ób</w:t>
      </w:r>
      <w:proofErr w:type="spellEnd"/>
      <w:r w:rsidRPr="00684481">
        <w:rPr>
          <w:rFonts w:cstheme="minorHAnsi"/>
          <w:sz w:val="20"/>
          <w:szCs w:val="20"/>
        </w:rPr>
        <w:t xml:space="preserve"> uprawnionej/</w:t>
      </w:r>
      <w:proofErr w:type="spellStart"/>
      <w:r w:rsidRPr="00684481">
        <w:rPr>
          <w:rFonts w:cstheme="minorHAnsi"/>
          <w:sz w:val="20"/>
          <w:szCs w:val="20"/>
        </w:rPr>
        <w:t>ych</w:t>
      </w:r>
      <w:proofErr w:type="spellEnd"/>
      <w:r w:rsidRPr="00684481">
        <w:rPr>
          <w:rFonts w:cstheme="minorHAnsi"/>
          <w:sz w:val="20"/>
          <w:szCs w:val="20"/>
        </w:rPr>
        <w:t xml:space="preserve"> do reprezentowania</w:t>
      </w:r>
      <w:r w:rsidR="001C1130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w</w:t>
      </w:r>
      <w:r w:rsidRPr="00684481">
        <w:rPr>
          <w:rFonts w:cstheme="minorHAnsi"/>
          <w:sz w:val="20"/>
          <w:szCs w:val="20"/>
        </w:rPr>
        <w:t>ykonawcy)</w:t>
      </w:r>
    </w:p>
    <w:p w:rsidR="00FF3269" w:rsidRDefault="00FF3269" w:rsidP="00AD4757"/>
    <w:p w:rsidR="004307F5" w:rsidRDefault="004307F5" w:rsidP="004307F5">
      <w:pPr>
        <w:pStyle w:val="Akapitzlist"/>
      </w:pPr>
    </w:p>
    <w:sectPr w:rsidR="004307F5" w:rsidSect="005B3CD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60"/>
    <w:multiLevelType w:val="hybridMultilevel"/>
    <w:tmpl w:val="E8AC9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50F05"/>
    <w:multiLevelType w:val="hybridMultilevel"/>
    <w:tmpl w:val="D828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0080"/>
    <w:multiLevelType w:val="hybridMultilevel"/>
    <w:tmpl w:val="CE24F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07437"/>
    <w:multiLevelType w:val="hybridMultilevel"/>
    <w:tmpl w:val="4726FF7E"/>
    <w:lvl w:ilvl="0" w:tplc="EE7E20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8F5F08"/>
    <w:multiLevelType w:val="hybridMultilevel"/>
    <w:tmpl w:val="E4226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B3303"/>
    <w:multiLevelType w:val="hybridMultilevel"/>
    <w:tmpl w:val="624EA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E4633"/>
    <w:multiLevelType w:val="hybridMultilevel"/>
    <w:tmpl w:val="A6DE0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760B2"/>
    <w:multiLevelType w:val="hybridMultilevel"/>
    <w:tmpl w:val="A9968BCC"/>
    <w:lvl w:ilvl="0" w:tplc="F4E214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  <w:u w:val="none"/>
      </w:rPr>
    </w:lvl>
    <w:lvl w:ilvl="1" w:tplc="5A4A4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C720C1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C53BB"/>
    <w:multiLevelType w:val="hybridMultilevel"/>
    <w:tmpl w:val="3A2E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06B97"/>
    <w:multiLevelType w:val="hybridMultilevel"/>
    <w:tmpl w:val="7758E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62616"/>
    <w:multiLevelType w:val="hybridMultilevel"/>
    <w:tmpl w:val="E3FC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37AF8"/>
    <w:multiLevelType w:val="hybridMultilevel"/>
    <w:tmpl w:val="C584F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B1B3F"/>
    <w:multiLevelType w:val="hybridMultilevel"/>
    <w:tmpl w:val="2A205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D0"/>
    <w:rsid w:val="000E26C2"/>
    <w:rsid w:val="00145E4D"/>
    <w:rsid w:val="00191B3C"/>
    <w:rsid w:val="001C1130"/>
    <w:rsid w:val="002127B3"/>
    <w:rsid w:val="00237C68"/>
    <w:rsid w:val="002509CC"/>
    <w:rsid w:val="003258A2"/>
    <w:rsid w:val="0035021C"/>
    <w:rsid w:val="004307F5"/>
    <w:rsid w:val="00434B64"/>
    <w:rsid w:val="0044372C"/>
    <w:rsid w:val="004A6E46"/>
    <w:rsid w:val="004B33CD"/>
    <w:rsid w:val="00516AF1"/>
    <w:rsid w:val="005172C0"/>
    <w:rsid w:val="00525668"/>
    <w:rsid w:val="00557EA4"/>
    <w:rsid w:val="005B3CD0"/>
    <w:rsid w:val="006302C6"/>
    <w:rsid w:val="006E62A8"/>
    <w:rsid w:val="00772619"/>
    <w:rsid w:val="0085672C"/>
    <w:rsid w:val="008775AB"/>
    <w:rsid w:val="008E3984"/>
    <w:rsid w:val="008F4709"/>
    <w:rsid w:val="009750B1"/>
    <w:rsid w:val="009957F8"/>
    <w:rsid w:val="00A611EA"/>
    <w:rsid w:val="00A756CD"/>
    <w:rsid w:val="00AA125A"/>
    <w:rsid w:val="00AA409A"/>
    <w:rsid w:val="00AD4757"/>
    <w:rsid w:val="00AE7316"/>
    <w:rsid w:val="00AF7AD4"/>
    <w:rsid w:val="00B8757C"/>
    <w:rsid w:val="00C12E52"/>
    <w:rsid w:val="00C61857"/>
    <w:rsid w:val="00C97BCC"/>
    <w:rsid w:val="00CA2610"/>
    <w:rsid w:val="00D2021D"/>
    <w:rsid w:val="00DA651C"/>
    <w:rsid w:val="00E25C73"/>
    <w:rsid w:val="00E464AD"/>
    <w:rsid w:val="00E71E8B"/>
    <w:rsid w:val="00F04BEC"/>
    <w:rsid w:val="00F936CC"/>
    <w:rsid w:val="00FC145A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BFDF"/>
  <w15:docId w15:val="{A2B85CC7-D87F-4883-85B9-D58E5404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D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16AF1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3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5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Klamann Łukasz</cp:lastModifiedBy>
  <cp:revision>4</cp:revision>
  <cp:lastPrinted>2019-09-04T13:02:00Z</cp:lastPrinted>
  <dcterms:created xsi:type="dcterms:W3CDTF">2019-09-03T12:01:00Z</dcterms:created>
  <dcterms:modified xsi:type="dcterms:W3CDTF">2019-09-04T13:06:00Z</dcterms:modified>
</cp:coreProperties>
</file>